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DA" w:rsidRPr="00CD56C0" w:rsidRDefault="00B778AE" w:rsidP="00CD5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6C0">
        <w:rPr>
          <w:rFonts w:ascii="Times New Roman" w:hAnsi="Times New Roman" w:cs="Times New Roman"/>
          <w:b/>
          <w:sz w:val="36"/>
          <w:szCs w:val="36"/>
        </w:rPr>
        <w:t>Расширение деятельности ФГБУ «ФКП Росреестра»</w:t>
      </w:r>
    </w:p>
    <w:p w:rsidR="00CD676C" w:rsidRDefault="009C34DA" w:rsidP="00CD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с 1 января 2017 года, вступил в силу Федеральный закон от 13.07.2015 г  № 218-ФЗ «О государств</w:t>
      </w:r>
      <w:r w:rsidR="00BF2AE3"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недвижимости», согласно которому полномочия Кадастровой палаты несколько изменились. Также изменения проследовали и в Уставе организации, которые учитывают </w:t>
      </w:r>
      <w:proofErr w:type="gramStart"/>
      <w:r w:rsidR="00BF2AE3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="00BF2AE3">
        <w:rPr>
          <w:rFonts w:ascii="Times New Roman" w:hAnsi="Times New Roman" w:cs="Times New Roman"/>
          <w:sz w:val="28"/>
          <w:szCs w:val="28"/>
        </w:rPr>
        <w:t xml:space="preserve"> как населения, так и государственных органов. </w:t>
      </w:r>
      <w:r w:rsidR="00B12EDC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BF2AE3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B12EDC">
        <w:rPr>
          <w:rFonts w:ascii="Times New Roman" w:hAnsi="Times New Roman" w:cs="Times New Roman"/>
          <w:sz w:val="28"/>
          <w:szCs w:val="28"/>
        </w:rPr>
        <w:t>Кадастровой палаты являются</w:t>
      </w:r>
      <w:r w:rsidR="00BF2AE3">
        <w:rPr>
          <w:rFonts w:ascii="Times New Roman" w:hAnsi="Times New Roman" w:cs="Times New Roman"/>
          <w:sz w:val="28"/>
          <w:szCs w:val="28"/>
        </w:rPr>
        <w:t xml:space="preserve"> </w:t>
      </w:r>
      <w:r w:rsidR="00CD676C">
        <w:rPr>
          <w:rFonts w:ascii="Times New Roman" w:hAnsi="Times New Roman" w:cs="Times New Roman"/>
          <w:sz w:val="28"/>
          <w:szCs w:val="28"/>
        </w:rPr>
        <w:t xml:space="preserve">кадастровые работы в отношении объектов недвижимости государственной и муниципальной собственности, выполнение землеустроительных работ, а также предоставление информационных, справочных, аналитических и консультационных услуг. </w:t>
      </w:r>
    </w:p>
    <w:p w:rsidR="00C771B8" w:rsidRDefault="007C4874" w:rsidP="00DE4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F7">
        <w:rPr>
          <w:rFonts w:ascii="Times New Roman" w:hAnsi="Times New Roman" w:cs="Times New Roman"/>
          <w:sz w:val="28"/>
          <w:szCs w:val="28"/>
        </w:rPr>
        <w:t>В настоящее время только у половины земельных участков</w:t>
      </w:r>
      <w:r w:rsidR="00E94FDA">
        <w:rPr>
          <w:rFonts w:ascii="Times New Roman" w:hAnsi="Times New Roman" w:cs="Times New Roman"/>
          <w:sz w:val="28"/>
          <w:szCs w:val="28"/>
        </w:rPr>
        <w:t xml:space="preserve"> (54%)</w:t>
      </w:r>
      <w:r w:rsidRPr="00584FF7">
        <w:rPr>
          <w:rFonts w:ascii="Times New Roman" w:hAnsi="Times New Roman" w:cs="Times New Roman"/>
          <w:sz w:val="28"/>
          <w:szCs w:val="28"/>
        </w:rPr>
        <w:t xml:space="preserve"> </w:t>
      </w:r>
      <w:r w:rsidR="00584FF7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Pr="00584FF7">
        <w:rPr>
          <w:rFonts w:ascii="Times New Roman" w:hAnsi="Times New Roman" w:cs="Times New Roman"/>
          <w:sz w:val="28"/>
          <w:szCs w:val="28"/>
        </w:rPr>
        <w:t xml:space="preserve">есть границы, установленные в соответствии с законодательством. В реестре недвижимости </w:t>
      </w:r>
      <w:proofErr w:type="gramStart"/>
      <w:r w:rsidRPr="00584FF7">
        <w:rPr>
          <w:rFonts w:ascii="Times New Roman" w:hAnsi="Times New Roman" w:cs="Times New Roman"/>
          <w:sz w:val="28"/>
          <w:szCs w:val="28"/>
        </w:rPr>
        <w:t xml:space="preserve">содержится около </w:t>
      </w:r>
      <w:r w:rsidR="00584FF7" w:rsidRPr="00584FF7">
        <w:rPr>
          <w:rFonts w:ascii="Times New Roman" w:hAnsi="Times New Roman" w:cs="Times New Roman"/>
          <w:sz w:val="28"/>
          <w:szCs w:val="28"/>
        </w:rPr>
        <w:t>2</w:t>
      </w:r>
      <w:r w:rsidRPr="00584FF7">
        <w:rPr>
          <w:rFonts w:ascii="Times New Roman" w:hAnsi="Times New Roman" w:cs="Times New Roman"/>
          <w:sz w:val="28"/>
          <w:szCs w:val="28"/>
        </w:rPr>
        <w:t xml:space="preserve">5% </w:t>
      </w:r>
      <w:r w:rsidR="00584FF7" w:rsidRPr="00584FF7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84FF7">
        <w:rPr>
          <w:rFonts w:ascii="Times New Roman" w:hAnsi="Times New Roman" w:cs="Times New Roman"/>
          <w:sz w:val="28"/>
          <w:szCs w:val="28"/>
        </w:rPr>
        <w:t>границ</w:t>
      </w:r>
      <w:r w:rsidR="00584FF7" w:rsidRPr="00584FF7">
        <w:rPr>
          <w:rFonts w:ascii="Times New Roman" w:hAnsi="Times New Roman" w:cs="Times New Roman"/>
          <w:sz w:val="28"/>
          <w:szCs w:val="28"/>
        </w:rPr>
        <w:t>ах</w:t>
      </w:r>
      <w:r w:rsidRPr="00584FF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584FF7" w:rsidRPr="00584FF7">
        <w:rPr>
          <w:rFonts w:ascii="Times New Roman" w:hAnsi="Times New Roman" w:cs="Times New Roman"/>
          <w:sz w:val="28"/>
          <w:szCs w:val="28"/>
        </w:rPr>
        <w:t xml:space="preserve"> и совершенно нет</w:t>
      </w:r>
      <w:proofErr w:type="gramEnd"/>
      <w:r w:rsidR="00584FF7" w:rsidRPr="00584FF7">
        <w:rPr>
          <w:rFonts w:ascii="Times New Roman" w:hAnsi="Times New Roman" w:cs="Times New Roman"/>
          <w:sz w:val="28"/>
          <w:szCs w:val="28"/>
        </w:rPr>
        <w:t xml:space="preserve"> никакой информации о границах муниципальных образований</w:t>
      </w:r>
      <w:r w:rsidRPr="00584FF7">
        <w:rPr>
          <w:rFonts w:ascii="Times New Roman" w:hAnsi="Times New Roman" w:cs="Times New Roman"/>
          <w:sz w:val="28"/>
          <w:szCs w:val="28"/>
        </w:rPr>
        <w:t xml:space="preserve">. А сведений о границах </w:t>
      </w:r>
      <w:r w:rsidR="00C771B8">
        <w:rPr>
          <w:rFonts w:ascii="Times New Roman" w:hAnsi="Times New Roman" w:cs="Times New Roman"/>
          <w:sz w:val="28"/>
          <w:szCs w:val="28"/>
        </w:rPr>
        <w:t>между Иркутской областью и другими субъектами</w:t>
      </w:r>
      <w:r w:rsidRPr="00584FF7">
        <w:rPr>
          <w:rFonts w:ascii="Times New Roman" w:hAnsi="Times New Roman" w:cs="Times New Roman"/>
          <w:sz w:val="28"/>
          <w:szCs w:val="28"/>
        </w:rPr>
        <w:t xml:space="preserve"> –</w:t>
      </w:r>
      <w:r w:rsidR="00B82A3D">
        <w:rPr>
          <w:rFonts w:ascii="Times New Roman" w:hAnsi="Times New Roman" w:cs="Times New Roman"/>
          <w:sz w:val="28"/>
          <w:szCs w:val="28"/>
        </w:rPr>
        <w:t xml:space="preserve"> </w:t>
      </w:r>
      <w:r w:rsidRPr="00584FF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771B8">
        <w:rPr>
          <w:rFonts w:ascii="Times New Roman" w:hAnsi="Times New Roman" w:cs="Times New Roman"/>
          <w:sz w:val="28"/>
          <w:szCs w:val="28"/>
        </w:rPr>
        <w:t>40</w:t>
      </w:r>
      <w:r w:rsidRPr="00584FF7">
        <w:rPr>
          <w:rFonts w:ascii="Times New Roman" w:hAnsi="Times New Roman" w:cs="Times New Roman"/>
          <w:sz w:val="28"/>
          <w:szCs w:val="28"/>
        </w:rPr>
        <w:t xml:space="preserve">%. </w:t>
      </w:r>
      <w:r w:rsidR="00E0118F" w:rsidRPr="00584FF7">
        <w:rPr>
          <w:rFonts w:ascii="Times New Roman" w:hAnsi="Times New Roman" w:cs="Times New Roman"/>
          <w:sz w:val="28"/>
          <w:szCs w:val="28"/>
        </w:rPr>
        <w:t>В р</w:t>
      </w:r>
      <w:r w:rsidRPr="00584FF7">
        <w:rPr>
          <w:rFonts w:ascii="Times New Roman" w:hAnsi="Times New Roman" w:cs="Times New Roman"/>
          <w:sz w:val="28"/>
          <w:szCs w:val="28"/>
        </w:rPr>
        <w:t>ешени</w:t>
      </w:r>
      <w:r w:rsidR="00E0118F" w:rsidRPr="00584F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данной задачи </w:t>
      </w:r>
      <w:r w:rsidR="00E0118F">
        <w:rPr>
          <w:rFonts w:ascii="Times New Roman" w:hAnsi="Times New Roman" w:cs="Times New Roman"/>
          <w:sz w:val="28"/>
          <w:szCs w:val="28"/>
        </w:rPr>
        <w:t xml:space="preserve">теперь может участвовать и </w:t>
      </w:r>
      <w:r>
        <w:rPr>
          <w:rFonts w:ascii="Times New Roman" w:hAnsi="Times New Roman" w:cs="Times New Roman"/>
          <w:sz w:val="28"/>
          <w:szCs w:val="28"/>
        </w:rPr>
        <w:t>Кадастров</w:t>
      </w:r>
      <w:r w:rsidR="00E011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011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AE" w:rsidRDefault="00C771B8" w:rsidP="00DE4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</w:t>
      </w:r>
      <w:r w:rsidR="007C4874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работ: массово</w:t>
      </w:r>
      <w:r w:rsidR="008549E1">
        <w:rPr>
          <w:rFonts w:ascii="Times New Roman" w:hAnsi="Times New Roman" w:cs="Times New Roman"/>
          <w:sz w:val="28"/>
          <w:szCs w:val="28"/>
        </w:rPr>
        <w:t>го</w:t>
      </w:r>
      <w:r w:rsidR="007C4874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8549E1">
        <w:rPr>
          <w:rFonts w:ascii="Times New Roman" w:hAnsi="Times New Roman" w:cs="Times New Roman"/>
          <w:sz w:val="28"/>
          <w:szCs w:val="28"/>
        </w:rPr>
        <w:t>я</w:t>
      </w:r>
      <w:r w:rsidR="007C4874">
        <w:rPr>
          <w:rFonts w:ascii="Times New Roman" w:hAnsi="Times New Roman" w:cs="Times New Roman"/>
          <w:sz w:val="28"/>
          <w:szCs w:val="28"/>
        </w:rPr>
        <w:t xml:space="preserve"> характеристики всех объектов недвижимости на определенной территории, выявлени</w:t>
      </w:r>
      <w:r w:rsidR="008549E1">
        <w:rPr>
          <w:rFonts w:ascii="Times New Roman" w:hAnsi="Times New Roman" w:cs="Times New Roman"/>
          <w:sz w:val="28"/>
          <w:szCs w:val="28"/>
        </w:rPr>
        <w:t>я</w:t>
      </w:r>
      <w:r w:rsidR="007C4874">
        <w:rPr>
          <w:rFonts w:ascii="Times New Roman" w:hAnsi="Times New Roman" w:cs="Times New Roman"/>
          <w:sz w:val="28"/>
          <w:szCs w:val="28"/>
        </w:rPr>
        <w:t xml:space="preserve"> неучтенн</w:t>
      </w:r>
      <w:r>
        <w:rPr>
          <w:rFonts w:ascii="Times New Roman" w:hAnsi="Times New Roman" w:cs="Times New Roman"/>
          <w:sz w:val="28"/>
          <w:szCs w:val="28"/>
        </w:rPr>
        <w:t>ых объектов, исправлени</w:t>
      </w:r>
      <w:r w:rsidR="008549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ошибок, то в</w:t>
      </w:r>
      <w:r w:rsidR="007C4874">
        <w:rPr>
          <w:rFonts w:ascii="Times New Roman" w:hAnsi="Times New Roman" w:cs="Times New Roman"/>
          <w:sz w:val="28"/>
          <w:szCs w:val="28"/>
        </w:rPr>
        <w:t xml:space="preserve">ыполнение таких комплексных работ выгодно и населению, и государству. </w:t>
      </w:r>
      <w:r>
        <w:rPr>
          <w:rFonts w:ascii="Times New Roman" w:hAnsi="Times New Roman" w:cs="Times New Roman"/>
          <w:sz w:val="28"/>
          <w:szCs w:val="28"/>
        </w:rPr>
        <w:t>Взявшись за это направление</w:t>
      </w:r>
      <w:r w:rsidR="0006533A">
        <w:rPr>
          <w:rFonts w:ascii="Times New Roman" w:hAnsi="Times New Roman" w:cs="Times New Roman"/>
          <w:sz w:val="28"/>
          <w:szCs w:val="28"/>
        </w:rPr>
        <w:t>,</w:t>
      </w:r>
      <w:r w:rsidR="007C4874">
        <w:rPr>
          <w:rFonts w:ascii="Times New Roman" w:hAnsi="Times New Roman" w:cs="Times New Roman"/>
          <w:sz w:val="28"/>
          <w:szCs w:val="28"/>
        </w:rPr>
        <w:t xml:space="preserve"> Кадастровая палата </w:t>
      </w:r>
      <w:r w:rsidR="00D50214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DE46AE">
        <w:rPr>
          <w:rFonts w:ascii="Times New Roman" w:hAnsi="Times New Roman" w:cs="Times New Roman"/>
          <w:sz w:val="28"/>
          <w:szCs w:val="28"/>
        </w:rPr>
        <w:t>наве</w:t>
      </w:r>
      <w:r w:rsidR="00D50214">
        <w:rPr>
          <w:rFonts w:ascii="Times New Roman" w:hAnsi="Times New Roman" w:cs="Times New Roman"/>
          <w:sz w:val="28"/>
          <w:szCs w:val="28"/>
        </w:rPr>
        <w:t>сти</w:t>
      </w:r>
      <w:r w:rsidR="00DE46AE">
        <w:rPr>
          <w:rFonts w:ascii="Times New Roman" w:hAnsi="Times New Roman" w:cs="Times New Roman"/>
          <w:sz w:val="28"/>
          <w:szCs w:val="28"/>
        </w:rPr>
        <w:t xml:space="preserve"> порядок с границами земельных участков</w:t>
      </w:r>
      <w:r w:rsidR="00D50214">
        <w:rPr>
          <w:rFonts w:ascii="Times New Roman" w:hAnsi="Times New Roman" w:cs="Times New Roman"/>
          <w:sz w:val="28"/>
          <w:szCs w:val="28"/>
        </w:rPr>
        <w:t xml:space="preserve"> и</w:t>
      </w:r>
      <w:r w:rsidR="00DE46AE">
        <w:rPr>
          <w:rFonts w:ascii="Times New Roman" w:hAnsi="Times New Roman" w:cs="Times New Roman"/>
          <w:sz w:val="28"/>
          <w:szCs w:val="28"/>
        </w:rPr>
        <w:t xml:space="preserve">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 Кроме того, Кадастровая палата будет готовить описание местоположения границ зон с особыми условиями использования 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 избежать нарушений законодательства при планировании развития территории. </w:t>
      </w:r>
    </w:p>
    <w:p w:rsidR="00BF2AE3" w:rsidRDefault="00E37198" w:rsidP="00CD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именно консультирования, то данное направление для Кадастровой палаты является не менее значимым</w:t>
      </w:r>
      <w:r w:rsidR="00187200">
        <w:rPr>
          <w:rFonts w:ascii="Times New Roman" w:hAnsi="Times New Roman" w:cs="Times New Roman"/>
          <w:sz w:val="28"/>
          <w:szCs w:val="28"/>
        </w:rPr>
        <w:t xml:space="preserve">.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обязанностей, помощь в составлении договоров по </w:t>
      </w:r>
      <w:r w:rsidR="00187200">
        <w:rPr>
          <w:rFonts w:ascii="Times New Roman" w:hAnsi="Times New Roman" w:cs="Times New Roman"/>
          <w:sz w:val="28"/>
          <w:szCs w:val="28"/>
        </w:rPr>
        <w:lastRenderedPageBreak/>
        <w:t xml:space="preserve">сделкам с недвижимостью. Кроме того, на рынке недвижимости орудуют мошенники, действия которых могут нанести серьезный ущерб. </w:t>
      </w:r>
    </w:p>
    <w:p w:rsidR="00187200" w:rsidRDefault="00187200" w:rsidP="00CD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кадастровая палата – государственное учреждение, специалисты которого имеют многолетний опыт</w:t>
      </w:r>
      <w:r w:rsidR="00151500">
        <w:rPr>
          <w:rFonts w:ascii="Times New Roman" w:hAnsi="Times New Roman" w:cs="Times New Roman"/>
          <w:sz w:val="28"/>
          <w:szCs w:val="28"/>
        </w:rPr>
        <w:t xml:space="preserve"> работы в сфере кадастровых отношений и на рынке недвижимости, соответственно </w:t>
      </w:r>
      <w:r w:rsidR="009A19BC">
        <w:rPr>
          <w:rFonts w:ascii="Times New Roman" w:hAnsi="Times New Roman" w:cs="Times New Roman"/>
          <w:sz w:val="28"/>
          <w:szCs w:val="28"/>
        </w:rPr>
        <w:t xml:space="preserve">является надежным помощником в решении указанных задач. </w:t>
      </w:r>
    </w:p>
    <w:p w:rsidR="00BF2AE3" w:rsidRDefault="00BF2AE3" w:rsidP="00CD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AE3" w:rsidRDefault="00BF2AE3" w:rsidP="00CD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DA" w:rsidRPr="00B778AE" w:rsidRDefault="009C34DA" w:rsidP="00CD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34DA" w:rsidRPr="00B778AE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778AE"/>
    <w:rsid w:val="0006533A"/>
    <w:rsid w:val="00124CE7"/>
    <w:rsid w:val="00151500"/>
    <w:rsid w:val="00187200"/>
    <w:rsid w:val="001E62DC"/>
    <w:rsid w:val="001F48DB"/>
    <w:rsid w:val="002761FE"/>
    <w:rsid w:val="003E26BA"/>
    <w:rsid w:val="004A364A"/>
    <w:rsid w:val="004C3F47"/>
    <w:rsid w:val="00584FF7"/>
    <w:rsid w:val="00593B2B"/>
    <w:rsid w:val="00601A98"/>
    <w:rsid w:val="00623FE3"/>
    <w:rsid w:val="00707808"/>
    <w:rsid w:val="007C4874"/>
    <w:rsid w:val="00815EDB"/>
    <w:rsid w:val="008549E1"/>
    <w:rsid w:val="009310B2"/>
    <w:rsid w:val="009A19BC"/>
    <w:rsid w:val="009C34DA"/>
    <w:rsid w:val="00A17D2C"/>
    <w:rsid w:val="00A4420E"/>
    <w:rsid w:val="00B12EDC"/>
    <w:rsid w:val="00B25644"/>
    <w:rsid w:val="00B778AE"/>
    <w:rsid w:val="00B82A3D"/>
    <w:rsid w:val="00B82F96"/>
    <w:rsid w:val="00BA71C3"/>
    <w:rsid w:val="00BF2AE3"/>
    <w:rsid w:val="00C771B8"/>
    <w:rsid w:val="00CD56C0"/>
    <w:rsid w:val="00CD676C"/>
    <w:rsid w:val="00D50214"/>
    <w:rsid w:val="00DD461E"/>
    <w:rsid w:val="00DE46AE"/>
    <w:rsid w:val="00E0118F"/>
    <w:rsid w:val="00E34B20"/>
    <w:rsid w:val="00E37198"/>
    <w:rsid w:val="00E94FDA"/>
    <w:rsid w:val="00F449A4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E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zhovklaya_na</cp:lastModifiedBy>
  <cp:revision>21</cp:revision>
  <cp:lastPrinted>2017-09-21T04:06:00Z</cp:lastPrinted>
  <dcterms:created xsi:type="dcterms:W3CDTF">2017-09-14T02:25:00Z</dcterms:created>
  <dcterms:modified xsi:type="dcterms:W3CDTF">2017-09-21T04:15:00Z</dcterms:modified>
</cp:coreProperties>
</file>